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7AB" w:rsidRPr="00A227AB" w:rsidRDefault="00A227AB" w:rsidP="00A227AB">
      <w:pPr>
        <w:keepNext/>
        <w:autoSpaceDE w:val="0"/>
        <w:autoSpaceDN w:val="0"/>
        <w:adjustRightInd w:val="0"/>
        <w:outlineLvl w:val="1"/>
        <w:rPr>
          <w:b/>
          <w:sz w:val="32"/>
          <w:szCs w:val="32"/>
        </w:rPr>
      </w:pPr>
      <w:r w:rsidRPr="00A227AB">
        <w:rPr>
          <w:b/>
          <w:color w:val="000000"/>
          <w:sz w:val="32"/>
          <w:szCs w:val="32"/>
        </w:rPr>
        <w:t>ТЕРРИТОРИАЛЬНАЯ</w:t>
      </w:r>
      <w:r w:rsidRPr="00A227AB">
        <w:rPr>
          <w:b/>
          <w:bCs/>
          <w:sz w:val="32"/>
          <w:szCs w:val="32"/>
        </w:rPr>
        <w:t xml:space="preserve"> ИЗБИРАТЕЛЬНАЯ КОМИССИЯ</w:t>
      </w:r>
      <w:r w:rsidRPr="00A227AB">
        <w:rPr>
          <w:b/>
          <w:sz w:val="32"/>
          <w:szCs w:val="32"/>
        </w:rPr>
        <w:t xml:space="preserve"> </w:t>
      </w:r>
      <w:r w:rsidR="00241074">
        <w:rPr>
          <w:b/>
          <w:sz w:val="32"/>
          <w:szCs w:val="32"/>
        </w:rPr>
        <w:t>ЕЛЕЦКОГО</w:t>
      </w:r>
      <w:r w:rsidR="00683822">
        <w:rPr>
          <w:b/>
          <w:sz w:val="32"/>
          <w:szCs w:val="32"/>
        </w:rPr>
        <w:t xml:space="preserve"> РАЙОНА</w:t>
      </w:r>
    </w:p>
    <w:p w:rsidR="00A227AB" w:rsidRPr="00A227AB" w:rsidRDefault="00A227AB" w:rsidP="00A227AB"/>
    <w:p w:rsidR="00A227AB" w:rsidRPr="00FF42C1" w:rsidRDefault="00A227AB" w:rsidP="00A227AB">
      <w:pPr>
        <w:keepNext/>
        <w:spacing w:before="240" w:after="240"/>
        <w:outlineLvl w:val="0"/>
        <w:rPr>
          <w:rFonts w:cs="Arial"/>
          <w:b/>
          <w:spacing w:val="80"/>
          <w:kern w:val="32"/>
        </w:rPr>
      </w:pPr>
      <w:r w:rsidRPr="00FF42C1">
        <w:rPr>
          <w:rFonts w:cs="Arial"/>
          <w:b/>
          <w:spacing w:val="80"/>
          <w:kern w:val="32"/>
        </w:rPr>
        <w:t>ПОСТАНОВЛЕНИЕ</w:t>
      </w:r>
    </w:p>
    <w:tbl>
      <w:tblPr>
        <w:tblW w:w="9911" w:type="dxa"/>
        <w:tblLook w:val="0000"/>
      </w:tblPr>
      <w:tblGrid>
        <w:gridCol w:w="3436"/>
        <w:gridCol w:w="3107"/>
        <w:gridCol w:w="3368"/>
      </w:tblGrid>
      <w:tr w:rsidR="00A227AB" w:rsidRPr="00A227AB" w:rsidTr="00F71224">
        <w:tc>
          <w:tcPr>
            <w:tcW w:w="3436" w:type="dxa"/>
          </w:tcPr>
          <w:p w:rsidR="00A227AB" w:rsidRPr="00A227AB" w:rsidRDefault="00241074" w:rsidP="00683822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C47173">
              <w:rPr>
                <w:color w:val="000000"/>
              </w:rPr>
              <w:t>29</w:t>
            </w:r>
            <w:r>
              <w:rPr>
                <w:color w:val="000000"/>
              </w:rPr>
              <w:t>»</w:t>
            </w:r>
            <w:r w:rsidR="00C47173">
              <w:rPr>
                <w:color w:val="000000"/>
              </w:rPr>
              <w:t xml:space="preserve"> </w:t>
            </w:r>
            <w:r w:rsidR="009967C6">
              <w:rPr>
                <w:color w:val="000000"/>
              </w:rPr>
              <w:t>августа</w:t>
            </w:r>
            <w:r w:rsidR="00FD5530">
              <w:rPr>
                <w:color w:val="000000"/>
              </w:rPr>
              <w:t xml:space="preserve"> 2024</w:t>
            </w:r>
            <w:r w:rsidR="00A227AB" w:rsidRPr="00A227AB">
              <w:rPr>
                <w:color w:val="000000"/>
              </w:rPr>
              <w:t xml:space="preserve"> </w:t>
            </w:r>
            <w:r w:rsidR="00A227AB" w:rsidRPr="00A227AB">
              <w:rPr>
                <w:color w:val="000000"/>
                <w:lang w:val="en-US"/>
              </w:rPr>
              <w:t>года</w:t>
            </w:r>
          </w:p>
        </w:tc>
        <w:tc>
          <w:tcPr>
            <w:tcW w:w="3107" w:type="dxa"/>
          </w:tcPr>
          <w:p w:rsidR="00A227AB" w:rsidRPr="00A227AB" w:rsidRDefault="00A227AB" w:rsidP="00A227AB">
            <w:pPr>
              <w:rPr>
                <w:color w:val="000000"/>
                <w:lang w:val="en-US"/>
              </w:rPr>
            </w:pPr>
          </w:p>
        </w:tc>
        <w:tc>
          <w:tcPr>
            <w:tcW w:w="3368" w:type="dxa"/>
          </w:tcPr>
          <w:p w:rsidR="00A227AB" w:rsidRPr="00A227AB" w:rsidRDefault="00A227AB" w:rsidP="00A227AB">
            <w:pPr>
              <w:rPr>
                <w:color w:val="000000"/>
              </w:rPr>
            </w:pPr>
            <w:r w:rsidRPr="00A227AB">
              <w:rPr>
                <w:color w:val="000000"/>
              </w:rPr>
              <w:t xml:space="preserve">№  </w:t>
            </w:r>
            <w:r w:rsidR="00241074">
              <w:rPr>
                <w:color w:val="000000"/>
              </w:rPr>
              <w:t>76/357</w:t>
            </w:r>
          </w:p>
          <w:p w:rsidR="00A227AB" w:rsidRPr="00A227AB" w:rsidRDefault="00A227AB" w:rsidP="00A227AB">
            <w:pPr>
              <w:rPr>
                <w:color w:val="000000"/>
              </w:rPr>
            </w:pPr>
          </w:p>
          <w:p w:rsidR="00A227AB" w:rsidRPr="00A227AB" w:rsidRDefault="00A227AB" w:rsidP="00A227AB">
            <w:pPr>
              <w:rPr>
                <w:color w:val="000000"/>
              </w:rPr>
            </w:pPr>
          </w:p>
        </w:tc>
      </w:tr>
    </w:tbl>
    <w:p w:rsidR="00A227AB" w:rsidRPr="00A227AB" w:rsidRDefault="00A227AB" w:rsidP="00A227AB">
      <w:pPr>
        <w:rPr>
          <w:bCs/>
        </w:rPr>
      </w:pPr>
      <w:r w:rsidRPr="00A227AB">
        <w:rPr>
          <w:color w:val="000000"/>
        </w:rPr>
        <w:t xml:space="preserve"> </w:t>
      </w:r>
      <w:r w:rsidR="00683822">
        <w:rPr>
          <w:color w:val="000000"/>
        </w:rPr>
        <w:t>с.Становое</w:t>
      </w:r>
    </w:p>
    <w:p w:rsidR="00A227AB" w:rsidRPr="00A227AB" w:rsidRDefault="00A227AB" w:rsidP="00A227AB">
      <w:pPr>
        <w:ind w:left="80"/>
      </w:pPr>
    </w:p>
    <w:p w:rsidR="009967C6" w:rsidRDefault="00BB3B5B" w:rsidP="00A43972">
      <w:pPr>
        <w:pStyle w:val="a4"/>
        <w:rPr>
          <w:szCs w:val="28"/>
        </w:rPr>
      </w:pPr>
      <w:r w:rsidRPr="000770FB">
        <w:rPr>
          <w:szCs w:val="28"/>
        </w:rPr>
        <w:t xml:space="preserve">Об утверждении </w:t>
      </w:r>
      <w:r>
        <w:rPr>
          <w:szCs w:val="28"/>
        </w:rPr>
        <w:t xml:space="preserve">номенклатуры дел </w:t>
      </w:r>
      <w:r w:rsidRPr="000770FB">
        <w:rPr>
          <w:szCs w:val="28"/>
        </w:rPr>
        <w:t xml:space="preserve"> территориальной избирательно</w:t>
      </w:r>
      <w:bookmarkStart w:id="0" w:name="_GoBack"/>
      <w:bookmarkEnd w:id="0"/>
      <w:r w:rsidRPr="000770FB">
        <w:rPr>
          <w:szCs w:val="28"/>
        </w:rPr>
        <w:t xml:space="preserve">й комиссии </w:t>
      </w:r>
      <w:r w:rsidR="00241074">
        <w:rPr>
          <w:szCs w:val="28"/>
        </w:rPr>
        <w:t>Елецкого</w:t>
      </w:r>
      <w:r w:rsidRPr="000770FB">
        <w:rPr>
          <w:szCs w:val="28"/>
        </w:rPr>
        <w:t xml:space="preserve"> района </w:t>
      </w:r>
      <w:r w:rsidR="00E71862">
        <w:rPr>
          <w:szCs w:val="28"/>
        </w:rPr>
        <w:t>при проведении</w:t>
      </w:r>
      <w:r>
        <w:rPr>
          <w:szCs w:val="28"/>
        </w:rPr>
        <w:t xml:space="preserve"> выборов </w:t>
      </w:r>
    </w:p>
    <w:p w:rsidR="00BB3B5B" w:rsidRDefault="009967C6" w:rsidP="00A43972">
      <w:pPr>
        <w:pStyle w:val="a4"/>
        <w:rPr>
          <w:szCs w:val="28"/>
        </w:rPr>
      </w:pPr>
      <w:r>
        <w:rPr>
          <w:szCs w:val="28"/>
        </w:rPr>
        <w:t>Губернатора Липецкой области</w:t>
      </w:r>
    </w:p>
    <w:p w:rsidR="00A227AB" w:rsidRDefault="00A227AB" w:rsidP="001C3DE1">
      <w:pPr>
        <w:spacing w:line="360" w:lineRule="auto"/>
        <w:jc w:val="both"/>
        <w:rPr>
          <w:color w:val="000000"/>
        </w:rPr>
      </w:pPr>
    </w:p>
    <w:p w:rsidR="000830CA" w:rsidRDefault="00721982" w:rsidP="004A3D6F">
      <w:pPr>
        <w:pStyle w:val="ac"/>
        <w:spacing w:line="360" w:lineRule="auto"/>
        <w:ind w:right="-141"/>
        <w:rPr>
          <w:b/>
          <w:bCs/>
          <w:sz w:val="28"/>
          <w:szCs w:val="28"/>
        </w:rPr>
      </w:pPr>
      <w:r w:rsidRPr="00E533CF">
        <w:t xml:space="preserve"> </w:t>
      </w:r>
      <w:r w:rsidR="000830CA" w:rsidRPr="009967C6">
        <w:rPr>
          <w:sz w:val="28"/>
          <w:szCs w:val="28"/>
        </w:rPr>
        <w:t xml:space="preserve">В соответствии с </w:t>
      </w:r>
      <w:r w:rsidR="009967C6" w:rsidRPr="009967C6">
        <w:rPr>
          <w:sz w:val="28"/>
          <w:szCs w:val="28"/>
        </w:rPr>
        <w:t xml:space="preserve">Порядком хранения и передачи в архив документов, связанных с подготовкой и проведением выборов Губернатора Липецкой области, утвержденным постановлением избирательной комиссии Липецкой области, утвержденным постановлением избирательной комиссии Липецкой области от 02 июля 2024 года № 61/657-7, </w:t>
      </w:r>
      <w:r w:rsidR="000830CA" w:rsidRPr="009967C6">
        <w:rPr>
          <w:sz w:val="28"/>
          <w:szCs w:val="28"/>
        </w:rPr>
        <w:t xml:space="preserve"> территориальная избирательная комиссия </w:t>
      </w:r>
      <w:r w:rsidR="00241074">
        <w:rPr>
          <w:sz w:val="28"/>
          <w:szCs w:val="28"/>
        </w:rPr>
        <w:t>Елецкого</w:t>
      </w:r>
      <w:r w:rsidR="000830CA" w:rsidRPr="009967C6">
        <w:rPr>
          <w:sz w:val="28"/>
          <w:szCs w:val="28"/>
        </w:rPr>
        <w:t xml:space="preserve"> района</w:t>
      </w:r>
      <w:r w:rsidR="000830CA">
        <w:rPr>
          <w:sz w:val="28"/>
          <w:szCs w:val="28"/>
        </w:rPr>
        <w:t xml:space="preserve"> </w:t>
      </w:r>
      <w:r w:rsidR="000830CA" w:rsidRPr="007C41EE">
        <w:rPr>
          <w:b/>
          <w:bCs/>
          <w:sz w:val="28"/>
          <w:szCs w:val="28"/>
        </w:rPr>
        <w:t>постановляет:</w:t>
      </w:r>
    </w:p>
    <w:p w:rsidR="000830CA" w:rsidRDefault="00721982" w:rsidP="004A3D6F">
      <w:pPr>
        <w:tabs>
          <w:tab w:val="left" w:pos="709"/>
        </w:tabs>
        <w:spacing w:line="360" w:lineRule="auto"/>
        <w:ind w:firstLine="709"/>
        <w:jc w:val="both"/>
      </w:pPr>
      <w:r w:rsidRPr="00E533CF">
        <w:t xml:space="preserve"> </w:t>
      </w:r>
    </w:p>
    <w:p w:rsidR="009967C6" w:rsidRDefault="00784C4D" w:rsidP="004A3D6F">
      <w:pPr>
        <w:pStyle w:val="a4"/>
        <w:spacing w:line="360" w:lineRule="auto"/>
        <w:ind w:firstLine="567"/>
        <w:jc w:val="both"/>
        <w:rPr>
          <w:b w:val="0"/>
          <w:szCs w:val="28"/>
        </w:rPr>
      </w:pPr>
      <w:r w:rsidRPr="009967C6">
        <w:rPr>
          <w:b w:val="0"/>
          <w:color w:val="000000"/>
        </w:rPr>
        <w:t xml:space="preserve">1. Утвердить номенклатуру дел территориальной избирательной комиссии </w:t>
      </w:r>
      <w:r w:rsidR="00241074">
        <w:rPr>
          <w:b w:val="0"/>
          <w:color w:val="000000"/>
        </w:rPr>
        <w:t>Елецкого</w:t>
      </w:r>
      <w:r w:rsidR="00683822" w:rsidRPr="009967C6">
        <w:rPr>
          <w:b w:val="0"/>
          <w:color w:val="000000"/>
        </w:rPr>
        <w:t xml:space="preserve"> район</w:t>
      </w:r>
      <w:r w:rsidR="00BB3B5B" w:rsidRPr="009967C6">
        <w:rPr>
          <w:b w:val="0"/>
          <w:color w:val="000000"/>
        </w:rPr>
        <w:t xml:space="preserve">а </w:t>
      </w:r>
      <w:r w:rsidRPr="009967C6">
        <w:rPr>
          <w:b w:val="0"/>
          <w:color w:val="000000"/>
        </w:rPr>
        <w:t xml:space="preserve">на </w:t>
      </w:r>
      <w:r w:rsidR="00683822" w:rsidRPr="009967C6">
        <w:rPr>
          <w:b w:val="0"/>
          <w:color w:val="000000"/>
        </w:rPr>
        <w:t xml:space="preserve">выборы </w:t>
      </w:r>
      <w:r w:rsidR="009967C6" w:rsidRPr="009967C6">
        <w:rPr>
          <w:b w:val="0"/>
          <w:szCs w:val="28"/>
        </w:rPr>
        <w:t>Губернатора Липецкой области.</w:t>
      </w:r>
    </w:p>
    <w:p w:rsidR="00153704" w:rsidRPr="009967C6" w:rsidRDefault="00784C4D" w:rsidP="004A3D6F">
      <w:pPr>
        <w:pStyle w:val="a4"/>
        <w:spacing w:line="360" w:lineRule="auto"/>
        <w:ind w:firstLine="567"/>
        <w:jc w:val="both"/>
        <w:rPr>
          <w:b w:val="0"/>
          <w:szCs w:val="28"/>
        </w:rPr>
      </w:pPr>
      <w:r w:rsidRPr="009967C6">
        <w:rPr>
          <w:b w:val="0"/>
          <w:color w:val="000000"/>
        </w:rPr>
        <w:t xml:space="preserve">2. Контроль за исполнением настоящего постановления возложить на секретаря комиссии </w:t>
      </w:r>
      <w:r w:rsidR="00241074">
        <w:rPr>
          <w:b w:val="0"/>
          <w:color w:val="000000"/>
        </w:rPr>
        <w:t>Сотникову М.П.</w:t>
      </w:r>
    </w:p>
    <w:p w:rsidR="000265EA" w:rsidRDefault="000265EA" w:rsidP="00784C4D">
      <w:pPr>
        <w:spacing w:line="360" w:lineRule="auto"/>
        <w:ind w:firstLine="709"/>
        <w:jc w:val="both"/>
        <w:rPr>
          <w:color w:val="000000"/>
        </w:rPr>
      </w:pPr>
    </w:p>
    <w:p w:rsidR="00E533CF" w:rsidRDefault="00E533CF" w:rsidP="00784C4D">
      <w:pPr>
        <w:spacing w:line="360" w:lineRule="auto"/>
        <w:ind w:firstLine="709"/>
        <w:jc w:val="both"/>
        <w:rPr>
          <w:color w:val="000000"/>
        </w:rPr>
      </w:pPr>
    </w:p>
    <w:p w:rsidR="00F041D7" w:rsidRPr="00E533CF" w:rsidRDefault="00E533CF" w:rsidP="00F041D7">
      <w:pPr>
        <w:widowControl w:val="0"/>
        <w:autoSpaceDE w:val="0"/>
        <w:autoSpaceDN w:val="0"/>
        <w:adjustRightInd w:val="0"/>
        <w:jc w:val="left"/>
        <w:rPr>
          <w:b/>
          <w:sz w:val="24"/>
          <w:szCs w:val="24"/>
        </w:rPr>
      </w:pPr>
      <w:r w:rsidRPr="00E533CF">
        <w:rPr>
          <w:b/>
          <w:sz w:val="24"/>
          <w:szCs w:val="24"/>
        </w:rPr>
        <w:t>ПРЕДСЕДАТЕЛЬ ТЕРРИТОРИАЛЬНОЙ</w:t>
      </w:r>
    </w:p>
    <w:p w:rsidR="00F041D7" w:rsidRPr="00E533CF" w:rsidRDefault="00E533CF" w:rsidP="00F041D7">
      <w:pPr>
        <w:widowControl w:val="0"/>
        <w:autoSpaceDE w:val="0"/>
        <w:autoSpaceDN w:val="0"/>
        <w:adjustRightInd w:val="0"/>
        <w:jc w:val="left"/>
        <w:rPr>
          <w:b/>
          <w:sz w:val="24"/>
          <w:szCs w:val="24"/>
        </w:rPr>
      </w:pPr>
      <w:r w:rsidRPr="00E533CF">
        <w:rPr>
          <w:b/>
          <w:sz w:val="24"/>
          <w:szCs w:val="24"/>
        </w:rPr>
        <w:t>ИЗБИРАТЕЛЬНОЙ КОМИССИИ</w:t>
      </w:r>
    </w:p>
    <w:p w:rsidR="00F041D7" w:rsidRPr="00E533CF" w:rsidRDefault="00241074" w:rsidP="00F041D7">
      <w:pPr>
        <w:widowControl w:val="0"/>
        <w:autoSpaceDE w:val="0"/>
        <w:autoSpaceDN w:val="0"/>
        <w:adjustRightInd w:val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ЕЛЕЦКОГО</w:t>
      </w:r>
      <w:r w:rsidR="00E533CF" w:rsidRPr="00E533CF">
        <w:rPr>
          <w:b/>
          <w:sz w:val="24"/>
          <w:szCs w:val="24"/>
        </w:rPr>
        <w:t xml:space="preserve"> РАЙОНА      </w:t>
      </w:r>
      <w:r w:rsidR="00E533CF" w:rsidRPr="00E533CF">
        <w:rPr>
          <w:b/>
          <w:sz w:val="24"/>
          <w:szCs w:val="24"/>
        </w:rPr>
        <w:tab/>
      </w:r>
      <w:r w:rsidR="00E533CF" w:rsidRPr="00E533CF">
        <w:rPr>
          <w:b/>
          <w:sz w:val="24"/>
          <w:szCs w:val="24"/>
        </w:rPr>
        <w:tab/>
      </w:r>
      <w:r w:rsidR="00E533CF" w:rsidRPr="00E533CF">
        <w:rPr>
          <w:b/>
          <w:sz w:val="24"/>
          <w:szCs w:val="24"/>
        </w:rPr>
        <w:tab/>
      </w:r>
      <w:r w:rsidR="00E533CF" w:rsidRPr="00E533CF">
        <w:rPr>
          <w:b/>
          <w:sz w:val="24"/>
          <w:szCs w:val="24"/>
        </w:rPr>
        <w:tab/>
      </w:r>
      <w:r w:rsidR="00E533CF" w:rsidRPr="00E533CF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В.П. ДЕШИНА</w:t>
      </w:r>
      <w:r w:rsidR="00E533CF" w:rsidRPr="00E533CF">
        <w:rPr>
          <w:b/>
          <w:sz w:val="24"/>
          <w:szCs w:val="24"/>
        </w:rPr>
        <w:t xml:space="preserve"> </w:t>
      </w:r>
    </w:p>
    <w:p w:rsidR="00F041D7" w:rsidRDefault="00F041D7" w:rsidP="00F041D7">
      <w:pPr>
        <w:widowControl w:val="0"/>
        <w:autoSpaceDE w:val="0"/>
        <w:autoSpaceDN w:val="0"/>
        <w:adjustRightInd w:val="0"/>
        <w:jc w:val="left"/>
        <w:rPr>
          <w:b/>
          <w:sz w:val="24"/>
          <w:szCs w:val="24"/>
        </w:rPr>
      </w:pPr>
    </w:p>
    <w:p w:rsidR="00E533CF" w:rsidRPr="00E533CF" w:rsidRDefault="00E533CF" w:rsidP="00F041D7">
      <w:pPr>
        <w:widowControl w:val="0"/>
        <w:autoSpaceDE w:val="0"/>
        <w:autoSpaceDN w:val="0"/>
        <w:adjustRightInd w:val="0"/>
        <w:jc w:val="left"/>
        <w:rPr>
          <w:b/>
          <w:sz w:val="24"/>
          <w:szCs w:val="24"/>
        </w:rPr>
      </w:pPr>
    </w:p>
    <w:p w:rsidR="00F041D7" w:rsidRPr="00E533CF" w:rsidRDefault="00E533CF" w:rsidP="00F041D7">
      <w:pPr>
        <w:widowControl w:val="0"/>
        <w:autoSpaceDE w:val="0"/>
        <w:autoSpaceDN w:val="0"/>
        <w:adjustRightInd w:val="0"/>
        <w:jc w:val="left"/>
        <w:rPr>
          <w:b/>
          <w:sz w:val="24"/>
          <w:szCs w:val="24"/>
        </w:rPr>
      </w:pPr>
      <w:r w:rsidRPr="00E533CF">
        <w:rPr>
          <w:b/>
          <w:sz w:val="24"/>
          <w:szCs w:val="24"/>
        </w:rPr>
        <w:t>СЕКРЕТАРЬ ТЕРРИТОРИАЛЬНОЙ</w:t>
      </w:r>
    </w:p>
    <w:p w:rsidR="00F041D7" w:rsidRPr="00E533CF" w:rsidRDefault="00E533CF" w:rsidP="00F041D7">
      <w:pPr>
        <w:widowControl w:val="0"/>
        <w:autoSpaceDE w:val="0"/>
        <w:autoSpaceDN w:val="0"/>
        <w:adjustRightInd w:val="0"/>
        <w:jc w:val="left"/>
        <w:rPr>
          <w:b/>
          <w:sz w:val="24"/>
          <w:szCs w:val="24"/>
        </w:rPr>
      </w:pPr>
      <w:r w:rsidRPr="00E533CF">
        <w:rPr>
          <w:b/>
          <w:sz w:val="24"/>
          <w:szCs w:val="24"/>
        </w:rPr>
        <w:t>ИЗБИРАТЕЛЬНОЙ КОМИССИИ</w:t>
      </w:r>
    </w:p>
    <w:p w:rsidR="00F041D7" w:rsidRDefault="00241074" w:rsidP="00F041D7">
      <w:pPr>
        <w:widowControl w:val="0"/>
        <w:autoSpaceDE w:val="0"/>
        <w:autoSpaceDN w:val="0"/>
        <w:adjustRightInd w:val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ЕЛЕЦКОГО</w:t>
      </w:r>
      <w:r w:rsidR="00E533CF" w:rsidRPr="00E533CF">
        <w:rPr>
          <w:b/>
          <w:sz w:val="24"/>
          <w:szCs w:val="24"/>
        </w:rPr>
        <w:t xml:space="preserve"> РАЙОНА      </w:t>
      </w:r>
      <w:r w:rsidR="00E533CF" w:rsidRPr="00E533CF">
        <w:rPr>
          <w:b/>
          <w:sz w:val="24"/>
          <w:szCs w:val="24"/>
        </w:rPr>
        <w:tab/>
      </w:r>
      <w:r w:rsidR="00E533CF" w:rsidRPr="00E533CF">
        <w:rPr>
          <w:b/>
          <w:sz w:val="24"/>
          <w:szCs w:val="24"/>
        </w:rPr>
        <w:tab/>
      </w:r>
      <w:r w:rsidR="00E533CF" w:rsidRPr="00E533CF">
        <w:rPr>
          <w:b/>
          <w:sz w:val="24"/>
          <w:szCs w:val="24"/>
        </w:rPr>
        <w:tab/>
      </w:r>
      <w:r w:rsidR="00E533CF" w:rsidRPr="00E533CF">
        <w:rPr>
          <w:b/>
          <w:sz w:val="24"/>
          <w:szCs w:val="24"/>
        </w:rPr>
        <w:tab/>
      </w:r>
      <w:r w:rsidR="00E533CF"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 xml:space="preserve">            М.П. СОТНИКОВА</w:t>
      </w:r>
    </w:p>
    <w:p w:rsidR="00E533CF" w:rsidRDefault="00E533CF" w:rsidP="00F041D7">
      <w:pPr>
        <w:widowControl w:val="0"/>
        <w:autoSpaceDE w:val="0"/>
        <w:autoSpaceDN w:val="0"/>
        <w:adjustRightInd w:val="0"/>
        <w:jc w:val="left"/>
        <w:rPr>
          <w:b/>
          <w:sz w:val="24"/>
          <w:szCs w:val="24"/>
        </w:rPr>
      </w:pPr>
    </w:p>
    <w:p w:rsidR="00E533CF" w:rsidRDefault="00E533CF" w:rsidP="00F041D7">
      <w:pPr>
        <w:widowControl w:val="0"/>
        <w:autoSpaceDE w:val="0"/>
        <w:autoSpaceDN w:val="0"/>
        <w:adjustRightInd w:val="0"/>
        <w:jc w:val="left"/>
        <w:rPr>
          <w:b/>
          <w:sz w:val="24"/>
          <w:szCs w:val="24"/>
        </w:rPr>
      </w:pPr>
    </w:p>
    <w:sectPr w:rsidR="00E533CF" w:rsidSect="00861E6B">
      <w:headerReference w:type="even" r:id="rId7"/>
      <w:headerReference w:type="default" r:id="rId8"/>
      <w:pgSz w:w="11906" w:h="16838"/>
      <w:pgMar w:top="709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9D5" w:rsidRDefault="00AA69D5">
      <w:r>
        <w:separator/>
      </w:r>
    </w:p>
  </w:endnote>
  <w:endnote w:type="continuationSeparator" w:id="0">
    <w:p w:rsidR="00AA69D5" w:rsidRDefault="00AA6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9D5" w:rsidRDefault="00AA69D5">
      <w:r>
        <w:separator/>
      </w:r>
    </w:p>
  </w:footnote>
  <w:footnote w:type="continuationSeparator" w:id="0">
    <w:p w:rsidR="00AA69D5" w:rsidRDefault="00AA69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FA283D" w:rsidP="0035378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030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00" w:rsidRDefault="00FA283D" w:rsidP="0035378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030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E0570">
      <w:rPr>
        <w:rStyle w:val="a8"/>
        <w:noProof/>
      </w:rPr>
      <w:t>2</w:t>
    </w:r>
    <w:r>
      <w:rPr>
        <w:rStyle w:val="a8"/>
      </w:rPr>
      <w:fldChar w:fldCharType="end"/>
    </w:r>
  </w:p>
  <w:p w:rsidR="006E0300" w:rsidRDefault="006E030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C7F5D"/>
    <w:multiLevelType w:val="hybridMultilevel"/>
    <w:tmpl w:val="B8E0E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B5E7F"/>
    <w:multiLevelType w:val="hybridMultilevel"/>
    <w:tmpl w:val="14267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3117A7"/>
    <w:multiLevelType w:val="hybridMultilevel"/>
    <w:tmpl w:val="4A4A7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103A06"/>
    <w:multiLevelType w:val="hybridMultilevel"/>
    <w:tmpl w:val="7A2A3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E91219"/>
    <w:multiLevelType w:val="hybridMultilevel"/>
    <w:tmpl w:val="EECC9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DA2F8B"/>
    <w:multiLevelType w:val="hybridMultilevel"/>
    <w:tmpl w:val="25E2C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7825B2"/>
    <w:multiLevelType w:val="hybridMultilevel"/>
    <w:tmpl w:val="BAF6E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C85677"/>
    <w:multiLevelType w:val="hybridMultilevel"/>
    <w:tmpl w:val="CFCAF8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13142F1"/>
    <w:multiLevelType w:val="hybridMultilevel"/>
    <w:tmpl w:val="966AE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303FF1"/>
    <w:multiLevelType w:val="hybridMultilevel"/>
    <w:tmpl w:val="9E92B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3854"/>
    <w:rsid w:val="000069F9"/>
    <w:rsid w:val="000265EA"/>
    <w:rsid w:val="00054BB7"/>
    <w:rsid w:val="00065AB2"/>
    <w:rsid w:val="00080B86"/>
    <w:rsid w:val="000830CA"/>
    <w:rsid w:val="000A3A41"/>
    <w:rsid w:val="000B0BD6"/>
    <w:rsid w:val="00112315"/>
    <w:rsid w:val="001338DE"/>
    <w:rsid w:val="0014640B"/>
    <w:rsid w:val="0015292A"/>
    <w:rsid w:val="00153704"/>
    <w:rsid w:val="00166175"/>
    <w:rsid w:val="00177EF6"/>
    <w:rsid w:val="001A0EE5"/>
    <w:rsid w:val="001A6BC2"/>
    <w:rsid w:val="001B75B4"/>
    <w:rsid w:val="001C3DE1"/>
    <w:rsid w:val="001C6431"/>
    <w:rsid w:val="001C64B4"/>
    <w:rsid w:val="001E5896"/>
    <w:rsid w:val="00202325"/>
    <w:rsid w:val="00241074"/>
    <w:rsid w:val="002458F9"/>
    <w:rsid w:val="00253925"/>
    <w:rsid w:val="00260296"/>
    <w:rsid w:val="0026388A"/>
    <w:rsid w:val="00266FE5"/>
    <w:rsid w:val="002710A1"/>
    <w:rsid w:val="002A0652"/>
    <w:rsid w:val="002B4153"/>
    <w:rsid w:val="002B7A97"/>
    <w:rsid w:val="002C7EF8"/>
    <w:rsid w:val="002D7A1E"/>
    <w:rsid w:val="002E3854"/>
    <w:rsid w:val="002E64AE"/>
    <w:rsid w:val="002F347F"/>
    <w:rsid w:val="003075DF"/>
    <w:rsid w:val="00353788"/>
    <w:rsid w:val="00390657"/>
    <w:rsid w:val="00394B47"/>
    <w:rsid w:val="003B2555"/>
    <w:rsid w:val="003C6055"/>
    <w:rsid w:val="003D0E37"/>
    <w:rsid w:val="003D5074"/>
    <w:rsid w:val="003F1FF0"/>
    <w:rsid w:val="003F6E47"/>
    <w:rsid w:val="004055C6"/>
    <w:rsid w:val="00407BF6"/>
    <w:rsid w:val="004152AF"/>
    <w:rsid w:val="00425B5B"/>
    <w:rsid w:val="0043206F"/>
    <w:rsid w:val="004365C2"/>
    <w:rsid w:val="004566FA"/>
    <w:rsid w:val="00461D12"/>
    <w:rsid w:val="00475D55"/>
    <w:rsid w:val="00486A02"/>
    <w:rsid w:val="004A3D6F"/>
    <w:rsid w:val="004B38F5"/>
    <w:rsid w:val="004C2232"/>
    <w:rsid w:val="004D3DC7"/>
    <w:rsid w:val="00502E98"/>
    <w:rsid w:val="005262A9"/>
    <w:rsid w:val="0054345F"/>
    <w:rsid w:val="005528CD"/>
    <w:rsid w:val="00553BEF"/>
    <w:rsid w:val="005A4BC5"/>
    <w:rsid w:val="005B1801"/>
    <w:rsid w:val="005C7B8C"/>
    <w:rsid w:val="005E0570"/>
    <w:rsid w:val="005E36B5"/>
    <w:rsid w:val="005E59E4"/>
    <w:rsid w:val="006255DA"/>
    <w:rsid w:val="0064422C"/>
    <w:rsid w:val="00645413"/>
    <w:rsid w:val="0065716F"/>
    <w:rsid w:val="00674387"/>
    <w:rsid w:val="00683822"/>
    <w:rsid w:val="006909EF"/>
    <w:rsid w:val="00695079"/>
    <w:rsid w:val="006D076B"/>
    <w:rsid w:val="006E0300"/>
    <w:rsid w:val="006E2CFB"/>
    <w:rsid w:val="00721275"/>
    <w:rsid w:val="00721499"/>
    <w:rsid w:val="00721982"/>
    <w:rsid w:val="00726841"/>
    <w:rsid w:val="00736C52"/>
    <w:rsid w:val="00737234"/>
    <w:rsid w:val="00737FB6"/>
    <w:rsid w:val="00743694"/>
    <w:rsid w:val="00783104"/>
    <w:rsid w:val="00784C4D"/>
    <w:rsid w:val="00785B6C"/>
    <w:rsid w:val="007954C4"/>
    <w:rsid w:val="007D1227"/>
    <w:rsid w:val="007D75D1"/>
    <w:rsid w:val="007E2552"/>
    <w:rsid w:val="00850238"/>
    <w:rsid w:val="00850FA5"/>
    <w:rsid w:val="008540AA"/>
    <w:rsid w:val="00861E6B"/>
    <w:rsid w:val="008714AE"/>
    <w:rsid w:val="00882545"/>
    <w:rsid w:val="008A7C26"/>
    <w:rsid w:val="008D43E3"/>
    <w:rsid w:val="00917D89"/>
    <w:rsid w:val="0092321F"/>
    <w:rsid w:val="00981BEC"/>
    <w:rsid w:val="009967C6"/>
    <w:rsid w:val="009B49CF"/>
    <w:rsid w:val="009E18FE"/>
    <w:rsid w:val="00A01188"/>
    <w:rsid w:val="00A04286"/>
    <w:rsid w:val="00A227AB"/>
    <w:rsid w:val="00A244F1"/>
    <w:rsid w:val="00A4058D"/>
    <w:rsid w:val="00A43972"/>
    <w:rsid w:val="00A66FBB"/>
    <w:rsid w:val="00A6774F"/>
    <w:rsid w:val="00AA69D5"/>
    <w:rsid w:val="00AC5A9F"/>
    <w:rsid w:val="00AF403C"/>
    <w:rsid w:val="00B10EE0"/>
    <w:rsid w:val="00B147C9"/>
    <w:rsid w:val="00B25160"/>
    <w:rsid w:val="00B27ABB"/>
    <w:rsid w:val="00B30CDC"/>
    <w:rsid w:val="00B31935"/>
    <w:rsid w:val="00B43BBD"/>
    <w:rsid w:val="00B603A3"/>
    <w:rsid w:val="00B732FE"/>
    <w:rsid w:val="00B77D82"/>
    <w:rsid w:val="00BA0F5D"/>
    <w:rsid w:val="00BB3B5B"/>
    <w:rsid w:val="00BB5066"/>
    <w:rsid w:val="00BC099E"/>
    <w:rsid w:val="00BC1A72"/>
    <w:rsid w:val="00BE1DCC"/>
    <w:rsid w:val="00C004AC"/>
    <w:rsid w:val="00C01F54"/>
    <w:rsid w:val="00C3001E"/>
    <w:rsid w:val="00C33FD6"/>
    <w:rsid w:val="00C34548"/>
    <w:rsid w:val="00C47173"/>
    <w:rsid w:val="00C472DD"/>
    <w:rsid w:val="00C50345"/>
    <w:rsid w:val="00C51E92"/>
    <w:rsid w:val="00C71429"/>
    <w:rsid w:val="00CA6487"/>
    <w:rsid w:val="00CA7B8A"/>
    <w:rsid w:val="00CB15F6"/>
    <w:rsid w:val="00CF0884"/>
    <w:rsid w:val="00D10797"/>
    <w:rsid w:val="00D14EEF"/>
    <w:rsid w:val="00D23ABB"/>
    <w:rsid w:val="00D33DAD"/>
    <w:rsid w:val="00D55DE3"/>
    <w:rsid w:val="00D913C9"/>
    <w:rsid w:val="00D91DD5"/>
    <w:rsid w:val="00D95ABE"/>
    <w:rsid w:val="00D97CFF"/>
    <w:rsid w:val="00DF5B26"/>
    <w:rsid w:val="00E10828"/>
    <w:rsid w:val="00E47498"/>
    <w:rsid w:val="00E533CF"/>
    <w:rsid w:val="00E56A8B"/>
    <w:rsid w:val="00E64AC4"/>
    <w:rsid w:val="00E71862"/>
    <w:rsid w:val="00E84DEB"/>
    <w:rsid w:val="00EC2DC5"/>
    <w:rsid w:val="00EC5E55"/>
    <w:rsid w:val="00EC71C3"/>
    <w:rsid w:val="00EE2F44"/>
    <w:rsid w:val="00EE3F78"/>
    <w:rsid w:val="00EF071D"/>
    <w:rsid w:val="00EF6B1F"/>
    <w:rsid w:val="00F041D7"/>
    <w:rsid w:val="00F30D67"/>
    <w:rsid w:val="00F50576"/>
    <w:rsid w:val="00F76B31"/>
    <w:rsid w:val="00F81174"/>
    <w:rsid w:val="00FA283D"/>
    <w:rsid w:val="00FB4728"/>
    <w:rsid w:val="00FC2D6A"/>
    <w:rsid w:val="00FD3242"/>
    <w:rsid w:val="00FD5530"/>
    <w:rsid w:val="00FF35D2"/>
    <w:rsid w:val="00FF4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429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nhideWhenUsed/>
    <w:qFormat/>
    <w:rsid w:val="00850F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50FA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850FA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basedOn w:val="a0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link w:val="a7"/>
    <w:uiPriority w:val="99"/>
    <w:rsid w:val="002E385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E3854"/>
  </w:style>
  <w:style w:type="paragraph" w:styleId="a9">
    <w:name w:val="Balloon Text"/>
    <w:basedOn w:val="a"/>
    <w:link w:val="aa"/>
    <w:rsid w:val="005434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4345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52AF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850FA5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850FA5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850FA5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paragraph" w:customStyle="1" w:styleId="14">
    <w:name w:val="Загл.14"/>
    <w:basedOn w:val="a"/>
    <w:rsid w:val="00202325"/>
    <w:rPr>
      <w:b/>
      <w:szCs w:val="20"/>
    </w:rPr>
  </w:style>
  <w:style w:type="character" w:styleId="ab">
    <w:name w:val="footnote reference"/>
    <w:semiHidden/>
    <w:rsid w:val="00202325"/>
    <w:rPr>
      <w:vertAlign w:val="superscript"/>
    </w:rPr>
  </w:style>
  <w:style w:type="paragraph" w:styleId="ac">
    <w:name w:val="footnote text"/>
    <w:basedOn w:val="a"/>
    <w:link w:val="ad"/>
    <w:semiHidden/>
    <w:rsid w:val="00202325"/>
    <w:pPr>
      <w:ind w:firstLine="567"/>
      <w:jc w:val="both"/>
    </w:pPr>
    <w:rPr>
      <w:sz w:val="24"/>
      <w:szCs w:val="20"/>
    </w:rPr>
  </w:style>
  <w:style w:type="character" w:customStyle="1" w:styleId="ad">
    <w:name w:val="Текст сноски Знак"/>
    <w:basedOn w:val="a0"/>
    <w:link w:val="ac"/>
    <w:semiHidden/>
    <w:rsid w:val="00202325"/>
    <w:rPr>
      <w:sz w:val="24"/>
    </w:rPr>
  </w:style>
  <w:style w:type="paragraph" w:customStyle="1" w:styleId="14-1">
    <w:name w:val="Текст14-1"/>
    <w:aliases w:val="5,Текст 14-1,Стиль12-1"/>
    <w:basedOn w:val="a"/>
    <w:rsid w:val="00202325"/>
    <w:pPr>
      <w:spacing w:line="360" w:lineRule="auto"/>
      <w:ind w:firstLine="709"/>
      <w:jc w:val="both"/>
    </w:pPr>
    <w:rPr>
      <w:szCs w:val="20"/>
    </w:rPr>
  </w:style>
  <w:style w:type="paragraph" w:customStyle="1" w:styleId="21">
    <w:name w:val="Основной текст 21"/>
    <w:basedOn w:val="a"/>
    <w:rsid w:val="00202325"/>
    <w:pPr>
      <w:tabs>
        <w:tab w:val="left" w:pos="-2250"/>
      </w:tabs>
      <w:jc w:val="both"/>
    </w:pPr>
    <w:rPr>
      <w:szCs w:val="20"/>
    </w:rPr>
  </w:style>
  <w:style w:type="paragraph" w:styleId="ae">
    <w:name w:val="Body Text Indent"/>
    <w:basedOn w:val="a"/>
    <w:link w:val="af"/>
    <w:rsid w:val="00202325"/>
    <w:pPr>
      <w:spacing w:after="120"/>
      <w:ind w:left="283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202325"/>
    <w:rPr>
      <w:sz w:val="24"/>
      <w:szCs w:val="24"/>
    </w:rPr>
  </w:style>
  <w:style w:type="paragraph" w:styleId="af0">
    <w:name w:val="footer"/>
    <w:basedOn w:val="a"/>
    <w:link w:val="af1"/>
    <w:rsid w:val="00202325"/>
    <w:pPr>
      <w:tabs>
        <w:tab w:val="center" w:pos="4677"/>
        <w:tab w:val="right" w:pos="9355"/>
      </w:tabs>
      <w:jc w:val="left"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202325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202325"/>
    <w:rPr>
      <w:sz w:val="28"/>
      <w:szCs w:val="28"/>
    </w:rPr>
  </w:style>
  <w:style w:type="paragraph" w:styleId="af2">
    <w:name w:val="No Spacing"/>
    <w:uiPriority w:val="1"/>
    <w:qFormat/>
    <w:rsid w:val="00253925"/>
    <w:pPr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5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2024-08-28T04:44:00Z</cp:lastPrinted>
  <dcterms:created xsi:type="dcterms:W3CDTF">2024-08-28T12:20:00Z</dcterms:created>
  <dcterms:modified xsi:type="dcterms:W3CDTF">2024-08-28T12:36:00Z</dcterms:modified>
</cp:coreProperties>
</file>